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5AD" w:rsidRDefault="00DF75AD" w:rsidP="00D7645F">
      <w:pPr>
        <w:tabs>
          <w:tab w:val="left" w:pos="11564"/>
        </w:tabs>
        <w:jc w:val="left"/>
      </w:pPr>
    </w:p>
    <w:p w:rsidR="001D2A65" w:rsidRPr="0071737A" w:rsidRDefault="00D7645F" w:rsidP="00D7645F">
      <w:pPr>
        <w:pStyle w:val="a4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1D2A65" w:rsidRPr="0071737A">
        <w:rPr>
          <w:rFonts w:ascii="Arial" w:hAnsi="Arial" w:cs="Arial"/>
        </w:rPr>
        <w:t xml:space="preserve">Приложение </w:t>
      </w:r>
    </w:p>
    <w:p w:rsidR="001D2A65" w:rsidRPr="0071737A" w:rsidRDefault="001D2A65" w:rsidP="001D2A65">
      <w:pPr>
        <w:pStyle w:val="a4"/>
        <w:jc w:val="right"/>
        <w:rPr>
          <w:rFonts w:ascii="Arial" w:hAnsi="Arial" w:cs="Arial"/>
        </w:rPr>
      </w:pPr>
      <w:r w:rsidRPr="0071737A">
        <w:rPr>
          <w:rFonts w:ascii="Arial" w:hAnsi="Arial" w:cs="Arial"/>
        </w:rPr>
        <w:t>к постановлению администрации</w:t>
      </w:r>
    </w:p>
    <w:p w:rsidR="001D2A65" w:rsidRPr="0071737A" w:rsidRDefault="001D2A65" w:rsidP="001D2A65">
      <w:pPr>
        <w:pStyle w:val="a4"/>
        <w:jc w:val="right"/>
        <w:rPr>
          <w:rFonts w:ascii="Arial" w:hAnsi="Arial" w:cs="Arial"/>
        </w:rPr>
      </w:pPr>
      <w:r w:rsidRPr="0071737A">
        <w:rPr>
          <w:rFonts w:ascii="Arial" w:hAnsi="Arial" w:cs="Arial"/>
        </w:rPr>
        <w:t>Кочкуровского муниципального района</w:t>
      </w:r>
    </w:p>
    <w:p w:rsidR="001D2A65" w:rsidRDefault="001D2A65" w:rsidP="001D2A65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</w:t>
      </w:r>
      <w:r w:rsidR="00D7645F">
        <w:rPr>
          <w:rFonts w:ascii="Arial" w:hAnsi="Arial" w:cs="Arial"/>
        </w:rPr>
        <w:t xml:space="preserve">                 </w:t>
      </w:r>
      <w:bookmarkStart w:id="0" w:name="_GoBack"/>
      <w:bookmarkEnd w:id="0"/>
      <w:r w:rsidR="005C0222">
        <w:rPr>
          <w:rFonts w:ascii="Arial" w:hAnsi="Arial" w:cs="Arial"/>
        </w:rPr>
        <w:t xml:space="preserve"> от</w:t>
      </w:r>
      <w:r>
        <w:rPr>
          <w:rFonts w:ascii="Arial" w:hAnsi="Arial" w:cs="Arial"/>
        </w:rPr>
        <w:t xml:space="preserve">       </w:t>
      </w:r>
      <w:r w:rsidR="005C0222"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 xml:space="preserve"> </w:t>
      </w:r>
      <w:r w:rsidR="005C0222">
        <w:rPr>
          <w:rFonts w:ascii="Arial" w:hAnsi="Arial" w:cs="Arial"/>
        </w:rPr>
        <w:t xml:space="preserve">   </w:t>
      </w:r>
      <w:r w:rsidRPr="0071737A">
        <w:rPr>
          <w:rFonts w:ascii="Arial" w:hAnsi="Arial" w:cs="Arial"/>
        </w:rPr>
        <w:t xml:space="preserve">2018 года № </w:t>
      </w:r>
    </w:p>
    <w:p w:rsidR="00DF75AD" w:rsidRPr="00DF75AD" w:rsidRDefault="00DF75AD" w:rsidP="00DF75AD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43"/>
        <w:gridCol w:w="3258"/>
        <w:gridCol w:w="1541"/>
        <w:gridCol w:w="2317"/>
        <w:gridCol w:w="1409"/>
        <w:gridCol w:w="1126"/>
        <w:gridCol w:w="1084"/>
        <w:gridCol w:w="1111"/>
        <w:gridCol w:w="1111"/>
        <w:gridCol w:w="1186"/>
      </w:tblGrid>
      <w:tr w:rsidR="002F1DA6" w:rsidRPr="002F1DA6" w:rsidTr="002F1DA6">
        <w:trPr>
          <w:trHeight w:val="1019"/>
        </w:trPr>
        <w:tc>
          <w:tcPr>
            <w:tcW w:w="643" w:type="dxa"/>
            <w:vMerge w:val="restart"/>
          </w:tcPr>
          <w:p w:rsidR="00DF75AD" w:rsidRPr="002F1DA6" w:rsidRDefault="00DF75AD" w:rsidP="00DF75AD">
            <w:pPr>
              <w:rPr>
                <w:rFonts w:ascii="Arial" w:hAnsi="Arial" w:cs="Arial"/>
                <w:sz w:val="24"/>
                <w:szCs w:val="24"/>
              </w:rPr>
            </w:pPr>
            <w:r w:rsidRPr="002F1DA6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3258" w:type="dxa"/>
            <w:vMerge w:val="restart"/>
          </w:tcPr>
          <w:p w:rsidR="00DF75AD" w:rsidRPr="00E8525B" w:rsidRDefault="00DF75AD" w:rsidP="00E8525B">
            <w:pPr>
              <w:pStyle w:val="a4"/>
              <w:jc w:val="left"/>
              <w:rPr>
                <w:rFonts w:ascii="Arial" w:hAnsi="Arial" w:cs="Arial"/>
              </w:rPr>
            </w:pPr>
            <w:r w:rsidRPr="00E8525B">
              <w:rPr>
                <w:rFonts w:ascii="Arial" w:hAnsi="Arial" w:cs="Arial"/>
                <w:kern w:val="32"/>
                <w:lang w:eastAsia="en-US"/>
              </w:rPr>
              <w:t>Государственная поддержка  муниципальных учреждений культуры, находящихся на территории сельских поселений.</w:t>
            </w:r>
          </w:p>
        </w:tc>
        <w:tc>
          <w:tcPr>
            <w:tcW w:w="1541" w:type="dxa"/>
            <w:vMerge w:val="restart"/>
          </w:tcPr>
          <w:p w:rsidR="00DF75AD" w:rsidRPr="002F1DA6" w:rsidRDefault="00DF75AD" w:rsidP="00DF75AD">
            <w:pPr>
              <w:rPr>
                <w:rFonts w:ascii="Arial" w:hAnsi="Arial" w:cs="Arial"/>
                <w:sz w:val="24"/>
                <w:szCs w:val="24"/>
              </w:rPr>
            </w:pPr>
            <w:r w:rsidRPr="002F1DA6">
              <w:rPr>
                <w:rFonts w:ascii="Arial" w:hAnsi="Arial" w:cs="Arial"/>
                <w:sz w:val="24"/>
                <w:szCs w:val="24"/>
              </w:rPr>
              <w:t>2018-2022</w:t>
            </w:r>
          </w:p>
        </w:tc>
        <w:tc>
          <w:tcPr>
            <w:tcW w:w="2317" w:type="dxa"/>
          </w:tcPr>
          <w:p w:rsidR="00DF75AD" w:rsidRPr="002F1DA6" w:rsidRDefault="00DF75AD" w:rsidP="00DF75AD">
            <w:pPr>
              <w:pStyle w:val="a4"/>
              <w:rPr>
                <w:rFonts w:ascii="Arial" w:hAnsi="Arial" w:cs="Arial"/>
                <w:color w:val="000000"/>
                <w:kern w:val="32"/>
                <w:lang w:eastAsia="en-US"/>
              </w:rPr>
            </w:pPr>
            <w:r w:rsidRPr="002F1DA6">
              <w:rPr>
                <w:rFonts w:ascii="Arial" w:hAnsi="Arial" w:cs="Arial"/>
                <w:color w:val="000000"/>
                <w:kern w:val="32"/>
                <w:lang w:eastAsia="en-US"/>
              </w:rPr>
              <w:t>Федеральный бюджет</w:t>
            </w:r>
          </w:p>
        </w:tc>
        <w:tc>
          <w:tcPr>
            <w:tcW w:w="1409" w:type="dxa"/>
          </w:tcPr>
          <w:p w:rsidR="00DF75AD" w:rsidRPr="002F1DA6" w:rsidRDefault="00DF75AD" w:rsidP="00DF75AD">
            <w:pPr>
              <w:pStyle w:val="a4"/>
              <w:rPr>
                <w:rFonts w:ascii="Arial" w:hAnsi="Arial" w:cs="Arial"/>
              </w:rPr>
            </w:pPr>
            <w:r w:rsidRPr="002F1DA6">
              <w:rPr>
                <w:rFonts w:ascii="Arial" w:hAnsi="Arial" w:cs="Arial"/>
                <w:color w:val="000000"/>
                <w:kern w:val="32"/>
                <w:lang w:eastAsia="en-US"/>
              </w:rPr>
              <w:t>400,0</w:t>
            </w:r>
          </w:p>
        </w:tc>
        <w:tc>
          <w:tcPr>
            <w:tcW w:w="1126" w:type="dxa"/>
          </w:tcPr>
          <w:p w:rsidR="00DF75AD" w:rsidRPr="002F1DA6" w:rsidRDefault="00DF75AD" w:rsidP="00DF75AD">
            <w:pPr>
              <w:pStyle w:val="a4"/>
              <w:rPr>
                <w:rFonts w:ascii="Arial" w:hAnsi="Arial" w:cs="Arial"/>
                <w:color w:val="000000"/>
                <w:kern w:val="32"/>
                <w:lang w:eastAsia="en-US"/>
              </w:rPr>
            </w:pPr>
            <w:r w:rsidRPr="002F1DA6">
              <w:rPr>
                <w:rFonts w:ascii="Arial" w:hAnsi="Arial" w:cs="Arial"/>
                <w:color w:val="000000"/>
                <w:kern w:val="32"/>
                <w:lang w:eastAsia="en-US"/>
              </w:rPr>
              <w:t>100,0</w:t>
            </w:r>
          </w:p>
        </w:tc>
        <w:tc>
          <w:tcPr>
            <w:tcW w:w="1084" w:type="dxa"/>
          </w:tcPr>
          <w:p w:rsidR="00DF75AD" w:rsidRPr="002F1DA6" w:rsidRDefault="00DF75AD" w:rsidP="00DF75AD">
            <w:pPr>
              <w:pStyle w:val="a4"/>
              <w:rPr>
                <w:rFonts w:ascii="Arial" w:hAnsi="Arial" w:cs="Arial"/>
                <w:color w:val="000000"/>
                <w:kern w:val="32"/>
                <w:lang w:eastAsia="en-US"/>
              </w:rPr>
            </w:pPr>
            <w:r w:rsidRPr="002F1DA6">
              <w:rPr>
                <w:rFonts w:ascii="Arial" w:hAnsi="Arial" w:cs="Arial"/>
                <w:color w:val="000000"/>
                <w:kern w:val="32"/>
                <w:lang w:eastAsia="en-US"/>
              </w:rPr>
              <w:t>300,0</w:t>
            </w:r>
          </w:p>
        </w:tc>
        <w:tc>
          <w:tcPr>
            <w:tcW w:w="1111" w:type="dxa"/>
          </w:tcPr>
          <w:p w:rsidR="00DF75AD" w:rsidRPr="002F1DA6" w:rsidRDefault="00727C06" w:rsidP="00DF75A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111" w:type="dxa"/>
          </w:tcPr>
          <w:p w:rsidR="00DF75AD" w:rsidRPr="002F1DA6" w:rsidRDefault="00727C06" w:rsidP="00DF75A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  <w:tc>
          <w:tcPr>
            <w:tcW w:w="1186" w:type="dxa"/>
          </w:tcPr>
          <w:p w:rsidR="00DF75AD" w:rsidRPr="002F1DA6" w:rsidRDefault="00727C06" w:rsidP="00DF75A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2F1DA6" w:rsidRPr="002F1DA6" w:rsidTr="002F1DA6">
        <w:trPr>
          <w:trHeight w:val="1020"/>
        </w:trPr>
        <w:tc>
          <w:tcPr>
            <w:tcW w:w="643" w:type="dxa"/>
            <w:vMerge/>
          </w:tcPr>
          <w:p w:rsidR="00DF75AD" w:rsidRPr="002F1DA6" w:rsidRDefault="00DF75AD" w:rsidP="00DF75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8" w:type="dxa"/>
            <w:vMerge/>
          </w:tcPr>
          <w:p w:rsidR="00DF75AD" w:rsidRPr="002F1DA6" w:rsidRDefault="00DF75AD" w:rsidP="00DF75AD">
            <w:pPr>
              <w:rPr>
                <w:rFonts w:ascii="Arial" w:hAnsi="Arial" w:cs="Arial"/>
                <w:kern w:val="32"/>
                <w:sz w:val="24"/>
                <w:szCs w:val="24"/>
                <w:lang w:eastAsia="en-US"/>
              </w:rPr>
            </w:pPr>
          </w:p>
        </w:tc>
        <w:tc>
          <w:tcPr>
            <w:tcW w:w="1541" w:type="dxa"/>
            <w:vMerge/>
          </w:tcPr>
          <w:p w:rsidR="00DF75AD" w:rsidRPr="002F1DA6" w:rsidRDefault="00DF75AD" w:rsidP="00DF75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7" w:type="dxa"/>
          </w:tcPr>
          <w:p w:rsidR="00DF75AD" w:rsidRPr="002F1DA6" w:rsidRDefault="00DF75AD" w:rsidP="00DF75AD">
            <w:pPr>
              <w:pStyle w:val="a4"/>
              <w:rPr>
                <w:rFonts w:ascii="Arial" w:hAnsi="Arial" w:cs="Arial"/>
                <w:color w:val="000000"/>
                <w:kern w:val="32"/>
                <w:lang w:eastAsia="en-US"/>
              </w:rPr>
            </w:pPr>
            <w:r w:rsidRPr="002F1DA6">
              <w:rPr>
                <w:rFonts w:ascii="Arial" w:hAnsi="Arial" w:cs="Arial"/>
                <w:color w:val="000000"/>
                <w:kern w:val="32"/>
                <w:lang w:eastAsia="en-US"/>
              </w:rPr>
              <w:t>Республиканский бюджет</w:t>
            </w:r>
          </w:p>
        </w:tc>
        <w:tc>
          <w:tcPr>
            <w:tcW w:w="1409" w:type="dxa"/>
          </w:tcPr>
          <w:p w:rsidR="00DF75AD" w:rsidRPr="002F1DA6" w:rsidRDefault="00DF75AD" w:rsidP="00DF75AD">
            <w:pPr>
              <w:pStyle w:val="a4"/>
              <w:rPr>
                <w:rFonts w:ascii="Arial" w:hAnsi="Arial" w:cs="Arial"/>
              </w:rPr>
            </w:pPr>
            <w:r w:rsidRPr="002F1DA6">
              <w:rPr>
                <w:rFonts w:ascii="Arial" w:hAnsi="Arial" w:cs="Arial"/>
                <w:color w:val="000000"/>
                <w:kern w:val="32"/>
                <w:lang w:eastAsia="en-US"/>
              </w:rPr>
              <w:t>100,0</w:t>
            </w:r>
          </w:p>
        </w:tc>
        <w:tc>
          <w:tcPr>
            <w:tcW w:w="1126" w:type="dxa"/>
          </w:tcPr>
          <w:p w:rsidR="00DF75AD" w:rsidRPr="002F1DA6" w:rsidRDefault="002F1DA6" w:rsidP="002F1DA6">
            <w:pPr>
              <w:pStyle w:val="a4"/>
              <w:jc w:val="both"/>
              <w:rPr>
                <w:rFonts w:ascii="Arial" w:hAnsi="Arial" w:cs="Arial"/>
                <w:color w:val="000000"/>
                <w:kern w:val="32"/>
                <w:lang w:eastAsia="en-US"/>
              </w:rPr>
            </w:pPr>
            <w:r>
              <w:rPr>
                <w:rFonts w:ascii="Arial" w:hAnsi="Arial" w:cs="Arial"/>
                <w:color w:val="000000"/>
                <w:kern w:val="32"/>
                <w:lang w:eastAsia="en-US"/>
              </w:rPr>
              <w:t xml:space="preserve"> </w:t>
            </w:r>
            <w:r w:rsidR="00DF75AD" w:rsidRPr="002F1DA6">
              <w:rPr>
                <w:rFonts w:ascii="Arial" w:hAnsi="Arial" w:cs="Arial"/>
                <w:color w:val="000000"/>
                <w:kern w:val="32"/>
                <w:lang w:eastAsia="en-US"/>
              </w:rPr>
              <w:t>25,0</w:t>
            </w:r>
          </w:p>
        </w:tc>
        <w:tc>
          <w:tcPr>
            <w:tcW w:w="1084" w:type="dxa"/>
          </w:tcPr>
          <w:p w:rsidR="00DF75AD" w:rsidRPr="002F1DA6" w:rsidRDefault="00DF75AD" w:rsidP="00DF75AD">
            <w:pPr>
              <w:pStyle w:val="a4"/>
              <w:rPr>
                <w:rFonts w:ascii="Arial" w:hAnsi="Arial" w:cs="Arial"/>
                <w:color w:val="000000"/>
                <w:kern w:val="32"/>
                <w:lang w:eastAsia="en-US"/>
              </w:rPr>
            </w:pPr>
            <w:r w:rsidRPr="002F1DA6">
              <w:rPr>
                <w:rFonts w:ascii="Arial" w:hAnsi="Arial" w:cs="Arial"/>
                <w:color w:val="000000"/>
                <w:kern w:val="32"/>
                <w:lang w:eastAsia="en-US"/>
              </w:rPr>
              <w:t>75,0</w:t>
            </w:r>
          </w:p>
        </w:tc>
        <w:tc>
          <w:tcPr>
            <w:tcW w:w="1111" w:type="dxa"/>
          </w:tcPr>
          <w:p w:rsidR="00DF75AD" w:rsidRPr="002F1DA6" w:rsidRDefault="00727C06" w:rsidP="00DF75A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111" w:type="dxa"/>
          </w:tcPr>
          <w:p w:rsidR="00DF75AD" w:rsidRPr="002F1DA6" w:rsidRDefault="00727C06" w:rsidP="00DF75A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  <w:tc>
          <w:tcPr>
            <w:tcW w:w="1186" w:type="dxa"/>
          </w:tcPr>
          <w:p w:rsidR="00DF75AD" w:rsidRPr="002F1DA6" w:rsidRDefault="00727C06" w:rsidP="00DF75A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2F1DA6" w:rsidRPr="002F1DA6" w:rsidTr="002F1DA6">
        <w:trPr>
          <w:trHeight w:val="1351"/>
        </w:trPr>
        <w:tc>
          <w:tcPr>
            <w:tcW w:w="643" w:type="dxa"/>
            <w:vMerge/>
          </w:tcPr>
          <w:p w:rsidR="00DF75AD" w:rsidRPr="002F1DA6" w:rsidRDefault="00DF75AD" w:rsidP="00DF75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8" w:type="dxa"/>
            <w:vMerge/>
          </w:tcPr>
          <w:p w:rsidR="00DF75AD" w:rsidRPr="002F1DA6" w:rsidRDefault="00DF75AD" w:rsidP="00DF75AD">
            <w:pPr>
              <w:rPr>
                <w:rFonts w:ascii="Arial" w:hAnsi="Arial" w:cs="Arial"/>
                <w:kern w:val="32"/>
                <w:sz w:val="24"/>
                <w:szCs w:val="24"/>
                <w:lang w:eastAsia="en-US"/>
              </w:rPr>
            </w:pPr>
          </w:p>
        </w:tc>
        <w:tc>
          <w:tcPr>
            <w:tcW w:w="1541" w:type="dxa"/>
            <w:vMerge/>
          </w:tcPr>
          <w:p w:rsidR="00DF75AD" w:rsidRPr="002F1DA6" w:rsidRDefault="00DF75AD" w:rsidP="00DF75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7" w:type="dxa"/>
          </w:tcPr>
          <w:p w:rsidR="00DF75AD" w:rsidRPr="002F1DA6" w:rsidRDefault="00DF75AD" w:rsidP="00DF75AD">
            <w:pPr>
              <w:pStyle w:val="a4"/>
              <w:rPr>
                <w:rFonts w:ascii="Arial" w:hAnsi="Arial" w:cs="Arial"/>
                <w:color w:val="FF0000"/>
                <w:kern w:val="32"/>
                <w:lang w:eastAsia="en-US"/>
              </w:rPr>
            </w:pPr>
            <w:r w:rsidRPr="002F1DA6">
              <w:rPr>
                <w:rFonts w:ascii="Arial" w:hAnsi="Arial" w:cs="Arial"/>
                <w:color w:val="000000"/>
                <w:kern w:val="32"/>
                <w:lang w:eastAsia="en-US"/>
              </w:rPr>
              <w:t>Муниципальный бюджет</w:t>
            </w:r>
          </w:p>
        </w:tc>
        <w:tc>
          <w:tcPr>
            <w:tcW w:w="1409" w:type="dxa"/>
          </w:tcPr>
          <w:p w:rsidR="00DF75AD" w:rsidRPr="002F1DA6" w:rsidRDefault="00DF75AD" w:rsidP="00DF75AD">
            <w:pPr>
              <w:pStyle w:val="a4"/>
              <w:rPr>
                <w:rFonts w:ascii="Arial" w:hAnsi="Arial" w:cs="Arial"/>
              </w:rPr>
            </w:pPr>
            <w:r w:rsidRPr="002F1DA6">
              <w:rPr>
                <w:rFonts w:ascii="Arial" w:hAnsi="Arial" w:cs="Arial"/>
                <w:color w:val="000000"/>
                <w:kern w:val="32"/>
                <w:lang w:eastAsia="en-US"/>
              </w:rPr>
              <w:t>5,2</w:t>
            </w:r>
          </w:p>
        </w:tc>
        <w:tc>
          <w:tcPr>
            <w:tcW w:w="1126" w:type="dxa"/>
          </w:tcPr>
          <w:p w:rsidR="00DF75AD" w:rsidRPr="002F1DA6" w:rsidRDefault="002F1DA6" w:rsidP="002F1DA6">
            <w:pPr>
              <w:pStyle w:val="a4"/>
              <w:jc w:val="both"/>
              <w:rPr>
                <w:rFonts w:ascii="Arial" w:hAnsi="Arial" w:cs="Arial"/>
                <w:color w:val="000000"/>
                <w:kern w:val="32"/>
                <w:lang w:eastAsia="en-US"/>
              </w:rPr>
            </w:pPr>
            <w:r>
              <w:rPr>
                <w:rFonts w:ascii="Arial" w:hAnsi="Arial" w:cs="Arial"/>
                <w:color w:val="000000"/>
                <w:kern w:val="32"/>
                <w:lang w:eastAsia="en-US"/>
              </w:rPr>
              <w:t xml:space="preserve"> </w:t>
            </w:r>
            <w:r w:rsidR="00DF75AD" w:rsidRPr="002F1DA6">
              <w:rPr>
                <w:rFonts w:ascii="Arial" w:hAnsi="Arial" w:cs="Arial"/>
                <w:color w:val="000000"/>
                <w:kern w:val="32"/>
                <w:lang w:eastAsia="en-US"/>
              </w:rPr>
              <w:t>1,3</w:t>
            </w:r>
          </w:p>
        </w:tc>
        <w:tc>
          <w:tcPr>
            <w:tcW w:w="1084" w:type="dxa"/>
          </w:tcPr>
          <w:p w:rsidR="00DF75AD" w:rsidRPr="002F1DA6" w:rsidRDefault="00DF75AD" w:rsidP="00DF75AD">
            <w:pPr>
              <w:pStyle w:val="a4"/>
              <w:rPr>
                <w:rFonts w:ascii="Arial" w:hAnsi="Arial" w:cs="Arial"/>
                <w:color w:val="000000"/>
                <w:kern w:val="32"/>
                <w:lang w:eastAsia="en-US"/>
              </w:rPr>
            </w:pPr>
            <w:r w:rsidRPr="002F1DA6">
              <w:rPr>
                <w:rFonts w:ascii="Arial" w:hAnsi="Arial" w:cs="Arial"/>
                <w:color w:val="000000"/>
                <w:kern w:val="32"/>
                <w:lang w:eastAsia="en-US"/>
              </w:rPr>
              <w:t>3,9</w:t>
            </w:r>
          </w:p>
        </w:tc>
        <w:tc>
          <w:tcPr>
            <w:tcW w:w="1111" w:type="dxa"/>
          </w:tcPr>
          <w:p w:rsidR="00DF75AD" w:rsidRPr="002F1DA6" w:rsidRDefault="00727C06" w:rsidP="00DF75A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2,6</w:t>
            </w:r>
          </w:p>
        </w:tc>
        <w:tc>
          <w:tcPr>
            <w:tcW w:w="1111" w:type="dxa"/>
          </w:tcPr>
          <w:p w:rsidR="00DF75AD" w:rsidRPr="002F1DA6" w:rsidRDefault="00727C06" w:rsidP="00DF75A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2,6</w:t>
            </w:r>
          </w:p>
        </w:tc>
        <w:tc>
          <w:tcPr>
            <w:tcW w:w="1186" w:type="dxa"/>
          </w:tcPr>
          <w:p w:rsidR="00DF75AD" w:rsidRPr="002F1DA6" w:rsidRDefault="00727C06" w:rsidP="00DF75AD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2,6</w:t>
            </w:r>
          </w:p>
        </w:tc>
      </w:tr>
      <w:tr w:rsidR="002F1DA6" w:rsidRPr="002F1DA6" w:rsidTr="002F1DA6">
        <w:trPr>
          <w:trHeight w:val="686"/>
        </w:trPr>
        <w:tc>
          <w:tcPr>
            <w:tcW w:w="643" w:type="dxa"/>
            <w:vMerge w:val="restart"/>
          </w:tcPr>
          <w:p w:rsidR="002F1DA6" w:rsidRPr="002F1DA6" w:rsidRDefault="002F1DA6" w:rsidP="00DF75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8" w:type="dxa"/>
            <w:vMerge w:val="restart"/>
          </w:tcPr>
          <w:p w:rsidR="002F1DA6" w:rsidRPr="002F1DA6" w:rsidRDefault="002F1DA6" w:rsidP="00DF75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F1DA6">
              <w:rPr>
                <w:rFonts w:ascii="Arial" w:hAnsi="Arial" w:cs="Arial"/>
                <w:b/>
                <w:sz w:val="24"/>
                <w:szCs w:val="24"/>
              </w:rPr>
              <w:t>Итого по разделу</w:t>
            </w:r>
          </w:p>
          <w:p w:rsidR="002F1DA6" w:rsidRPr="002F1DA6" w:rsidRDefault="002F1DA6" w:rsidP="00DF75AD">
            <w:pPr>
              <w:rPr>
                <w:rFonts w:ascii="Arial" w:hAnsi="Arial" w:cs="Arial"/>
                <w:sz w:val="24"/>
                <w:szCs w:val="24"/>
              </w:rPr>
            </w:pPr>
          </w:p>
          <w:p w:rsidR="002F1DA6" w:rsidRPr="002F1DA6" w:rsidRDefault="002F1DA6" w:rsidP="00DF75AD">
            <w:pPr>
              <w:rPr>
                <w:rFonts w:ascii="Arial" w:hAnsi="Arial" w:cs="Arial"/>
                <w:sz w:val="24"/>
                <w:szCs w:val="24"/>
              </w:rPr>
            </w:pPr>
          </w:p>
          <w:p w:rsidR="002F1DA6" w:rsidRPr="002F1DA6" w:rsidRDefault="002F1DA6" w:rsidP="00DF75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1" w:type="dxa"/>
            <w:vMerge w:val="restart"/>
          </w:tcPr>
          <w:p w:rsidR="002F1DA6" w:rsidRPr="002F1DA6" w:rsidRDefault="002F1DA6" w:rsidP="00DF75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7" w:type="dxa"/>
          </w:tcPr>
          <w:p w:rsidR="002F1DA6" w:rsidRPr="002F1DA6" w:rsidRDefault="002F1DA6" w:rsidP="00DF75A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2F1DA6">
              <w:rPr>
                <w:rFonts w:ascii="Arial" w:hAnsi="Arial" w:cs="Arial"/>
                <w:b/>
                <w:color w:val="000000"/>
                <w:kern w:val="32"/>
                <w:sz w:val="24"/>
                <w:szCs w:val="24"/>
                <w:lang w:eastAsia="en-US"/>
              </w:rPr>
              <w:t>Федеральный бюджет</w:t>
            </w:r>
          </w:p>
        </w:tc>
        <w:tc>
          <w:tcPr>
            <w:tcW w:w="1409" w:type="dxa"/>
          </w:tcPr>
          <w:p w:rsidR="002F1DA6" w:rsidRPr="002F1DA6" w:rsidRDefault="002F1DA6" w:rsidP="00DF75AD">
            <w:pPr>
              <w:rPr>
                <w:rFonts w:ascii="Arial" w:hAnsi="Arial" w:cs="Arial"/>
                <w:b/>
              </w:rPr>
            </w:pPr>
            <w:r w:rsidRPr="002F1DA6">
              <w:rPr>
                <w:rFonts w:ascii="Arial" w:hAnsi="Arial" w:cs="Arial"/>
                <w:b/>
              </w:rPr>
              <w:t>15443,4</w:t>
            </w:r>
          </w:p>
        </w:tc>
        <w:tc>
          <w:tcPr>
            <w:tcW w:w="1126" w:type="dxa"/>
          </w:tcPr>
          <w:p w:rsidR="002F1DA6" w:rsidRPr="002F1DA6" w:rsidRDefault="002F1DA6" w:rsidP="00DF75AD">
            <w:pPr>
              <w:rPr>
                <w:rFonts w:ascii="Arial" w:hAnsi="Arial" w:cs="Arial"/>
                <w:b/>
              </w:rPr>
            </w:pPr>
            <w:r w:rsidRPr="002F1DA6">
              <w:rPr>
                <w:rFonts w:ascii="Arial" w:hAnsi="Arial" w:cs="Arial"/>
                <w:b/>
              </w:rPr>
              <w:t>235,1</w:t>
            </w:r>
          </w:p>
        </w:tc>
        <w:tc>
          <w:tcPr>
            <w:tcW w:w="1084" w:type="dxa"/>
          </w:tcPr>
          <w:p w:rsidR="002F1DA6" w:rsidRPr="002F1DA6" w:rsidRDefault="002F1DA6" w:rsidP="00DF75AD">
            <w:pPr>
              <w:rPr>
                <w:rFonts w:ascii="Arial" w:hAnsi="Arial" w:cs="Arial"/>
                <w:b/>
              </w:rPr>
            </w:pPr>
            <w:r w:rsidRPr="002F1DA6">
              <w:rPr>
                <w:rFonts w:ascii="Arial" w:hAnsi="Arial" w:cs="Arial"/>
                <w:b/>
              </w:rPr>
              <w:t>14703,0</w:t>
            </w:r>
          </w:p>
        </w:tc>
        <w:tc>
          <w:tcPr>
            <w:tcW w:w="1111" w:type="dxa"/>
          </w:tcPr>
          <w:p w:rsidR="002F1DA6" w:rsidRPr="002F1DA6" w:rsidRDefault="00727C06" w:rsidP="001D255E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  <w:t>3</w:t>
            </w:r>
            <w:r w:rsidR="002F1DA6" w:rsidRPr="002F1DA6"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  <w:t>35,1</w:t>
            </w:r>
          </w:p>
        </w:tc>
        <w:tc>
          <w:tcPr>
            <w:tcW w:w="1111" w:type="dxa"/>
          </w:tcPr>
          <w:p w:rsidR="002F1DA6" w:rsidRPr="002F1DA6" w:rsidRDefault="00727C06" w:rsidP="001D255E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  <w:t>3</w:t>
            </w:r>
            <w:r w:rsidR="002F1DA6" w:rsidRPr="002F1DA6"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  <w:t>35,1</w:t>
            </w:r>
          </w:p>
        </w:tc>
        <w:tc>
          <w:tcPr>
            <w:tcW w:w="1186" w:type="dxa"/>
          </w:tcPr>
          <w:p w:rsidR="002F1DA6" w:rsidRPr="002F1DA6" w:rsidRDefault="00727C06" w:rsidP="001D255E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  <w:t>3</w:t>
            </w:r>
            <w:r w:rsidR="002F1DA6" w:rsidRPr="002F1DA6"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  <w:t>35,1</w:t>
            </w:r>
          </w:p>
        </w:tc>
      </w:tr>
      <w:tr w:rsidR="002F1DA6" w:rsidRPr="002F1DA6" w:rsidTr="002F1DA6">
        <w:trPr>
          <w:trHeight w:val="288"/>
        </w:trPr>
        <w:tc>
          <w:tcPr>
            <w:tcW w:w="643" w:type="dxa"/>
            <w:vMerge/>
          </w:tcPr>
          <w:p w:rsidR="002F1DA6" w:rsidRPr="002F1DA6" w:rsidRDefault="002F1DA6" w:rsidP="00DF75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8" w:type="dxa"/>
            <w:vMerge/>
          </w:tcPr>
          <w:p w:rsidR="002F1DA6" w:rsidRPr="002F1DA6" w:rsidRDefault="002F1DA6" w:rsidP="00DF75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1" w:type="dxa"/>
            <w:vMerge/>
          </w:tcPr>
          <w:p w:rsidR="002F1DA6" w:rsidRPr="002F1DA6" w:rsidRDefault="002F1DA6" w:rsidP="00DF75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7" w:type="dxa"/>
          </w:tcPr>
          <w:p w:rsidR="002F1DA6" w:rsidRPr="002F1DA6" w:rsidRDefault="002F1DA6" w:rsidP="00DF75AD">
            <w:pPr>
              <w:rPr>
                <w:rFonts w:ascii="Arial" w:hAnsi="Arial" w:cs="Arial"/>
                <w:b/>
                <w:color w:val="000000"/>
                <w:kern w:val="32"/>
                <w:sz w:val="24"/>
                <w:szCs w:val="24"/>
                <w:lang w:eastAsia="en-US"/>
              </w:rPr>
            </w:pPr>
            <w:r w:rsidRPr="002F1DA6">
              <w:rPr>
                <w:rFonts w:ascii="Arial" w:hAnsi="Arial" w:cs="Arial"/>
                <w:b/>
                <w:color w:val="000000"/>
                <w:kern w:val="32"/>
                <w:sz w:val="24"/>
                <w:szCs w:val="24"/>
                <w:lang w:eastAsia="en-US"/>
              </w:rPr>
              <w:t>Республиканский бюджет</w:t>
            </w:r>
          </w:p>
        </w:tc>
        <w:tc>
          <w:tcPr>
            <w:tcW w:w="1409" w:type="dxa"/>
          </w:tcPr>
          <w:p w:rsidR="002F1DA6" w:rsidRPr="002F1DA6" w:rsidRDefault="002F1DA6" w:rsidP="00DF75AD">
            <w:pPr>
              <w:rPr>
                <w:rFonts w:ascii="Arial" w:hAnsi="Arial" w:cs="Arial"/>
                <w:b/>
              </w:rPr>
            </w:pPr>
            <w:r w:rsidRPr="002F1DA6">
              <w:rPr>
                <w:rFonts w:ascii="Arial" w:hAnsi="Arial" w:cs="Arial"/>
                <w:b/>
              </w:rPr>
              <w:t>3853,5</w:t>
            </w:r>
          </w:p>
        </w:tc>
        <w:tc>
          <w:tcPr>
            <w:tcW w:w="1126" w:type="dxa"/>
          </w:tcPr>
          <w:p w:rsidR="002F1DA6" w:rsidRPr="002F1DA6" w:rsidRDefault="002F1DA6" w:rsidP="00DF75AD">
            <w:pPr>
              <w:rPr>
                <w:rFonts w:ascii="Arial" w:hAnsi="Arial" w:cs="Arial"/>
                <w:b/>
              </w:rPr>
            </w:pPr>
            <w:r w:rsidRPr="002F1DA6">
              <w:rPr>
                <w:rFonts w:ascii="Arial" w:hAnsi="Arial" w:cs="Arial"/>
                <w:b/>
              </w:rPr>
              <w:t>58,8</w:t>
            </w:r>
          </w:p>
        </w:tc>
        <w:tc>
          <w:tcPr>
            <w:tcW w:w="1084" w:type="dxa"/>
          </w:tcPr>
          <w:p w:rsidR="002F1DA6" w:rsidRPr="002F1DA6" w:rsidRDefault="002F1DA6" w:rsidP="00DF75AD">
            <w:pPr>
              <w:rPr>
                <w:rFonts w:ascii="Arial" w:hAnsi="Arial" w:cs="Arial"/>
                <w:b/>
              </w:rPr>
            </w:pPr>
            <w:r w:rsidRPr="002F1DA6">
              <w:rPr>
                <w:rFonts w:ascii="Arial" w:hAnsi="Arial" w:cs="Arial"/>
                <w:b/>
              </w:rPr>
              <w:t>3668,3</w:t>
            </w:r>
          </w:p>
        </w:tc>
        <w:tc>
          <w:tcPr>
            <w:tcW w:w="1111" w:type="dxa"/>
          </w:tcPr>
          <w:p w:rsidR="002F1DA6" w:rsidRPr="002F1DA6" w:rsidRDefault="00727C06" w:rsidP="001D255E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  <w:t>8</w:t>
            </w:r>
            <w:r w:rsidR="002F1DA6" w:rsidRPr="002F1DA6"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  <w:t>3,8</w:t>
            </w:r>
          </w:p>
        </w:tc>
        <w:tc>
          <w:tcPr>
            <w:tcW w:w="1111" w:type="dxa"/>
          </w:tcPr>
          <w:p w:rsidR="002F1DA6" w:rsidRPr="002F1DA6" w:rsidRDefault="00727C06" w:rsidP="001D255E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  <w:t>8</w:t>
            </w:r>
            <w:r w:rsidR="002F1DA6" w:rsidRPr="002F1DA6"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  <w:t>3,8</w:t>
            </w:r>
          </w:p>
        </w:tc>
        <w:tc>
          <w:tcPr>
            <w:tcW w:w="1186" w:type="dxa"/>
          </w:tcPr>
          <w:p w:rsidR="002F1DA6" w:rsidRPr="002F1DA6" w:rsidRDefault="00727C06" w:rsidP="001D255E">
            <w:pPr>
              <w:widowControl w:val="0"/>
              <w:spacing w:line="240" w:lineRule="auto"/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  <w:t>8</w:t>
            </w:r>
            <w:r w:rsidR="002F1DA6" w:rsidRPr="002F1DA6"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  <w:t>3,8</w:t>
            </w:r>
          </w:p>
        </w:tc>
      </w:tr>
      <w:tr w:rsidR="002F1DA6" w:rsidRPr="002F1DA6" w:rsidTr="002F1DA6">
        <w:trPr>
          <w:trHeight w:val="509"/>
        </w:trPr>
        <w:tc>
          <w:tcPr>
            <w:tcW w:w="643" w:type="dxa"/>
            <w:vMerge/>
          </w:tcPr>
          <w:p w:rsidR="002F1DA6" w:rsidRPr="002F1DA6" w:rsidRDefault="002F1DA6" w:rsidP="00DF75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8" w:type="dxa"/>
            <w:vMerge/>
          </w:tcPr>
          <w:p w:rsidR="002F1DA6" w:rsidRPr="002F1DA6" w:rsidRDefault="002F1DA6" w:rsidP="00DF75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1" w:type="dxa"/>
            <w:vMerge/>
          </w:tcPr>
          <w:p w:rsidR="002F1DA6" w:rsidRPr="002F1DA6" w:rsidRDefault="002F1DA6" w:rsidP="00DF75A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17" w:type="dxa"/>
          </w:tcPr>
          <w:p w:rsidR="002F1DA6" w:rsidRPr="002F1DA6" w:rsidRDefault="002F1DA6" w:rsidP="00DF75AD">
            <w:pPr>
              <w:rPr>
                <w:rFonts w:ascii="Arial" w:hAnsi="Arial" w:cs="Arial"/>
                <w:b/>
                <w:color w:val="000000"/>
                <w:kern w:val="32"/>
                <w:sz w:val="24"/>
                <w:szCs w:val="24"/>
                <w:lang w:eastAsia="en-US"/>
              </w:rPr>
            </w:pPr>
            <w:r w:rsidRPr="002F1DA6">
              <w:rPr>
                <w:rFonts w:ascii="Arial" w:hAnsi="Arial" w:cs="Arial"/>
                <w:b/>
                <w:color w:val="000000"/>
                <w:kern w:val="32"/>
                <w:sz w:val="24"/>
                <w:szCs w:val="24"/>
                <w:lang w:eastAsia="en-US"/>
              </w:rPr>
              <w:t>Муниципальный бюджет</w:t>
            </w:r>
          </w:p>
        </w:tc>
        <w:tc>
          <w:tcPr>
            <w:tcW w:w="1409" w:type="dxa"/>
          </w:tcPr>
          <w:p w:rsidR="002F1DA6" w:rsidRPr="002F1DA6" w:rsidRDefault="002F1DA6" w:rsidP="00DF75AD">
            <w:pPr>
              <w:rPr>
                <w:rFonts w:ascii="Arial" w:hAnsi="Arial" w:cs="Arial"/>
                <w:b/>
              </w:rPr>
            </w:pPr>
            <w:r w:rsidRPr="002F1DA6">
              <w:rPr>
                <w:rFonts w:ascii="Arial" w:hAnsi="Arial" w:cs="Arial"/>
                <w:b/>
              </w:rPr>
              <w:t>195,8</w:t>
            </w:r>
          </w:p>
        </w:tc>
        <w:tc>
          <w:tcPr>
            <w:tcW w:w="1126" w:type="dxa"/>
          </w:tcPr>
          <w:p w:rsidR="002F1DA6" w:rsidRPr="002F1DA6" w:rsidRDefault="002F1DA6" w:rsidP="00DF75AD">
            <w:pPr>
              <w:rPr>
                <w:rFonts w:ascii="Arial" w:hAnsi="Arial" w:cs="Arial"/>
                <w:b/>
              </w:rPr>
            </w:pPr>
            <w:r w:rsidRPr="002F1DA6">
              <w:rPr>
                <w:rFonts w:ascii="Arial" w:hAnsi="Arial" w:cs="Arial"/>
                <w:b/>
              </w:rPr>
              <w:t>3,2</w:t>
            </w:r>
          </w:p>
        </w:tc>
        <w:tc>
          <w:tcPr>
            <w:tcW w:w="1084" w:type="dxa"/>
          </w:tcPr>
          <w:p w:rsidR="002F1DA6" w:rsidRPr="002F1DA6" w:rsidRDefault="002F1DA6" w:rsidP="00DF75AD">
            <w:pPr>
              <w:rPr>
                <w:rFonts w:ascii="Arial" w:hAnsi="Arial" w:cs="Arial"/>
                <w:b/>
              </w:rPr>
            </w:pPr>
            <w:r w:rsidRPr="002F1DA6">
              <w:rPr>
                <w:rFonts w:ascii="Arial" w:hAnsi="Arial" w:cs="Arial"/>
                <w:b/>
              </w:rPr>
              <w:t>185,6</w:t>
            </w:r>
          </w:p>
        </w:tc>
        <w:tc>
          <w:tcPr>
            <w:tcW w:w="1111" w:type="dxa"/>
          </w:tcPr>
          <w:p w:rsidR="002F1DA6" w:rsidRPr="002F1DA6" w:rsidRDefault="00727C06" w:rsidP="001D255E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  <w:t>4,5</w:t>
            </w:r>
          </w:p>
        </w:tc>
        <w:tc>
          <w:tcPr>
            <w:tcW w:w="1111" w:type="dxa"/>
          </w:tcPr>
          <w:p w:rsidR="002F1DA6" w:rsidRPr="002F1DA6" w:rsidRDefault="00727C06" w:rsidP="001D255E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  <w:t>4,5</w:t>
            </w:r>
          </w:p>
        </w:tc>
        <w:tc>
          <w:tcPr>
            <w:tcW w:w="1186" w:type="dxa"/>
          </w:tcPr>
          <w:p w:rsidR="002F1DA6" w:rsidRPr="002F1DA6" w:rsidRDefault="00727C06" w:rsidP="001D255E">
            <w:pPr>
              <w:spacing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32"/>
                <w:lang w:eastAsia="en-US"/>
              </w:rPr>
              <w:t>4,5</w:t>
            </w:r>
          </w:p>
        </w:tc>
      </w:tr>
    </w:tbl>
    <w:p w:rsidR="00DF75AD" w:rsidRPr="002F1DA6" w:rsidRDefault="00DF75AD" w:rsidP="00DF75AD">
      <w:pPr>
        <w:rPr>
          <w:rFonts w:ascii="Arial" w:hAnsi="Arial" w:cs="Arial"/>
          <w:sz w:val="20"/>
          <w:szCs w:val="20"/>
        </w:rPr>
      </w:pPr>
    </w:p>
    <w:p w:rsidR="003C112B" w:rsidRDefault="003C112B" w:rsidP="00DF75AD"/>
    <w:p w:rsidR="005C0222" w:rsidRDefault="005C0222" w:rsidP="00DF75AD"/>
    <w:p w:rsidR="005C0222" w:rsidRPr="00DF75AD" w:rsidRDefault="005C0222" w:rsidP="005C0222">
      <w:pPr>
        <w:jc w:val="both"/>
      </w:pPr>
    </w:p>
    <w:sectPr w:rsidR="005C0222" w:rsidRPr="00DF75AD" w:rsidSect="007173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F6ABF"/>
    <w:multiLevelType w:val="hybridMultilevel"/>
    <w:tmpl w:val="1DFC9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1737A"/>
    <w:rsid w:val="001D2A65"/>
    <w:rsid w:val="00250EE4"/>
    <w:rsid w:val="002F1DA6"/>
    <w:rsid w:val="00306A16"/>
    <w:rsid w:val="003C112B"/>
    <w:rsid w:val="005C0222"/>
    <w:rsid w:val="005F68B8"/>
    <w:rsid w:val="0071737A"/>
    <w:rsid w:val="00727C06"/>
    <w:rsid w:val="00A8785B"/>
    <w:rsid w:val="00C31378"/>
    <w:rsid w:val="00D7645F"/>
    <w:rsid w:val="00DF75AD"/>
    <w:rsid w:val="00E8525B"/>
    <w:rsid w:val="00F1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37A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737A"/>
    <w:pPr>
      <w:ind w:left="720"/>
      <w:contextualSpacing/>
    </w:pPr>
  </w:style>
  <w:style w:type="paragraph" w:styleId="a4">
    <w:name w:val="No Spacing"/>
    <w:uiPriority w:val="1"/>
    <w:qFormat/>
    <w:rsid w:val="0071737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DF75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2018-10-10T05:19:00Z</cp:lastPrinted>
  <dcterms:created xsi:type="dcterms:W3CDTF">2018-10-02T14:09:00Z</dcterms:created>
  <dcterms:modified xsi:type="dcterms:W3CDTF">2018-10-10T05:20:00Z</dcterms:modified>
</cp:coreProperties>
</file>